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C2F" w14:textId="77777777"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67B36CFA" w14:textId="77777777" w:rsidR="0043483B" w:rsidRDefault="0043483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14D26D2F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0C4E8D89" w:rsidR="00470BC4" w:rsidRPr="008757D2" w:rsidRDefault="00303E1C" w:rsidP="00E3095B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FC0B6A" w:rsidRPr="00FC0B6A">
        <w:rPr>
          <w:b/>
          <w:bCs/>
        </w:rPr>
        <w:t xml:space="preserve">Старший эксперт </w:t>
      </w:r>
      <w:r w:rsidR="0043483B" w:rsidRPr="0043483B">
        <w:rPr>
          <w:b/>
          <w:bCs/>
        </w:rPr>
        <w:t>по патентной аналитике</w:t>
      </w:r>
      <w:r w:rsidR="0043483B" w:rsidRPr="0043483B">
        <w:rPr>
          <w:b/>
          <w:bCs/>
        </w:rPr>
        <w:t xml:space="preserve"> </w:t>
      </w:r>
      <w:r w:rsidR="00FB330F" w:rsidRPr="008757D2">
        <w:t>(</w:t>
      </w:r>
      <w:r w:rsidR="0043483B">
        <w:t>6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6D4BED10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43483B">
        <w:rPr>
          <w:rStyle w:val="a5"/>
        </w:rPr>
        <w:t>6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33115A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>
        <w:rPr>
          <w:rStyle w:val="a5"/>
        </w:rPr>
        <w:t>Сквозные виды профессиональной деятельности</w:t>
      </w:r>
      <w:r w:rsidR="003F4A39">
        <w:t xml:space="preserve"> </w:t>
      </w:r>
    </w:p>
    <w:p w14:paraId="0CEEE6FD" w14:textId="399DC67D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 w:rsidRPr="00B102C1">
        <w:t>Управление интеллектуальной собственностью организации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7777777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9EB" w14:textId="0C704E58" w:rsidR="002B0E04" w:rsidRPr="00FD4713" w:rsidRDefault="0043483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3483B">
              <w:rPr>
                <w:rFonts w:ascii="Times New Roman" w:hAnsi="Times New Roman" w:cs="Times New Roman"/>
              </w:rPr>
              <w:t>Специалист по управлению интеллектуальной собственностью и трансферу технологий</w:t>
            </w:r>
            <w:r>
              <w:rPr>
                <w:rFonts w:ascii="Times New Roman" w:hAnsi="Times New Roman" w:cs="Times New Roman"/>
              </w:rPr>
              <w:t>,</w:t>
            </w:r>
            <w:r w:rsidR="00B102C1">
              <w:rPr>
                <w:rFonts w:ascii="Times New Roman" w:hAnsi="Times New Roman" w:cs="Times New Roman"/>
              </w:rPr>
              <w:t xml:space="preserve"> 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B102C1" w:rsidRPr="0043483B">
              <w:rPr>
                <w:rFonts w:ascii="Times New Roman" w:hAnsi="Times New Roman" w:cs="Times New Roman"/>
              </w:rPr>
              <w:t>от 07.09.2020 № 577н</w:t>
            </w:r>
            <w:r w:rsidR="00B102C1" w:rsidRPr="00FD4713">
              <w:rPr>
                <w:rFonts w:ascii="Times New Roman" w:hAnsi="Times New Roman" w:cs="Times New Roman"/>
              </w:rPr>
              <w:t xml:space="preserve"> </w:t>
            </w:r>
          </w:p>
          <w:p w14:paraId="45A469BC" w14:textId="4D3B0420"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14:paraId="2A6F3497" w14:textId="77777777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5D74CC4B" w14:textId="77777777" w:rsidTr="00F4254A">
        <w:tc>
          <w:tcPr>
            <w:tcW w:w="445" w:type="dxa"/>
          </w:tcPr>
          <w:p w14:paraId="0741540F" w14:textId="7824CDB2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67D97B3C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</w:t>
            </w:r>
            <w:r w:rsidR="00FC0B6A">
              <w:rPr>
                <w:sz w:val="24"/>
                <w:szCs w:val="24"/>
              </w:rPr>
              <w:t>1</w:t>
            </w:r>
            <w:r w:rsidRPr="008757D2">
              <w:rPr>
                <w:sz w:val="24"/>
                <w:szCs w:val="24"/>
              </w:rPr>
              <w:t>.</w:t>
            </w:r>
            <w:r w:rsidR="00B102C1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14:paraId="40D09428" w14:textId="557470DA" w:rsidR="004D2BC9" w:rsidRPr="00DE60A9" w:rsidRDefault="00FC0B6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FC0B6A">
              <w:rPr>
                <w:rFonts w:eastAsia="Courier New" w:cs="Courier New"/>
                <w:color w:val="000000" w:themeColor="text1"/>
                <w:sz w:val="24"/>
                <w:szCs w:val="24"/>
              </w:rPr>
              <w:t>Проведение патентного поиска и построение патентных ландшафтов с целью выявления технологических направлений развития</w:t>
            </w:r>
          </w:p>
        </w:tc>
        <w:tc>
          <w:tcPr>
            <w:tcW w:w="2086" w:type="dxa"/>
          </w:tcPr>
          <w:p w14:paraId="1CD0A85C" w14:textId="20EBFB16" w:rsidR="004D2BC9" w:rsidRPr="00FC0B6A" w:rsidRDefault="00FC0B6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FC0B6A">
              <w:rPr>
                <w:color w:val="auto"/>
                <w:sz w:val="18"/>
                <w:szCs w:val="18"/>
              </w:rPr>
              <w:t>Сбор и систематизация информации о направлениях развития науки, техники и технологий в Российской Федерации и за рубежом, входящих в сферу отраслевой специализации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Определение и анализ актуальных направлений развития науки, техники и технологий в Российской Федерации и за рубежом, входящих в сферу отраслевой специализации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Проведение патентного поиска по актуальным направлениям развития науки, техники и технологий в Российской Федерации и за рубежом, входящим в сферу отраслевой специализации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Построение патентных ландшафтов с целью выявления технологических направлений развития</w:t>
            </w:r>
            <w:r w:rsidRPr="00FC0B6A">
              <w:rPr>
                <w:color w:val="auto"/>
                <w:sz w:val="18"/>
                <w:szCs w:val="18"/>
              </w:rPr>
              <w:br/>
              <w:t>Формирование информационных массивов данных об актуальных направлениях развития науки, техники и технологий в Российской Федерации и за рубежом (баз данных)</w:t>
            </w:r>
          </w:p>
        </w:tc>
        <w:tc>
          <w:tcPr>
            <w:tcW w:w="2057" w:type="dxa"/>
          </w:tcPr>
          <w:p w14:paraId="0BD7A57F" w14:textId="397E3DED" w:rsidR="004D2BC9" w:rsidRPr="00FC0B6A" w:rsidRDefault="00FC0B6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FC0B6A">
              <w:rPr>
                <w:color w:val="auto"/>
                <w:sz w:val="18"/>
                <w:szCs w:val="18"/>
              </w:rPr>
              <w:t>Проводить информационно-аналитический поиск с использованием научных публикаций, новостных лент институтов развития, материалов выставок-ярмарок, аналитических и прогнозных докладов, патентных справочных систем (баз данных)</w:t>
            </w:r>
            <w:r w:rsidRPr="00FC0B6A">
              <w:rPr>
                <w:color w:val="auto"/>
                <w:sz w:val="18"/>
                <w:szCs w:val="18"/>
              </w:rPr>
              <w:br/>
              <w:t>Строить патентные ландшафты с целью выявления технологических направлений развития в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Собирать и анализировать источники информации о развитии науки, техники и технологий, входящих в сферу отраслевой специализации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Обрабатывать и анализировать официальные (государственные) статистические данные из отечественных и зарубежных источников об уровне развития науки, техники и технологий, входящих в сферу отраслевой специализации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  <w:tc>
          <w:tcPr>
            <w:tcW w:w="2002" w:type="dxa"/>
          </w:tcPr>
          <w:p w14:paraId="6AF4A4F8" w14:textId="4FDC3ED9" w:rsidR="004D2BC9" w:rsidRPr="00FC0B6A" w:rsidRDefault="00FC0B6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FC0B6A">
              <w:rPr>
                <w:color w:val="auto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FC0B6A">
              <w:rPr>
                <w:color w:val="auto"/>
                <w:sz w:val="18"/>
                <w:szCs w:val="18"/>
              </w:rPr>
              <w:br/>
              <w:t>Государственный стандарт в области патентных исследований</w:t>
            </w:r>
            <w:r w:rsidRPr="00FC0B6A">
              <w:rPr>
                <w:color w:val="auto"/>
                <w:sz w:val="18"/>
                <w:szCs w:val="18"/>
              </w:rPr>
              <w:br/>
              <w:t>Средства и методы патентного поиска</w:t>
            </w:r>
            <w:r w:rsidRPr="00FC0B6A">
              <w:rPr>
                <w:color w:val="auto"/>
                <w:sz w:val="18"/>
                <w:szCs w:val="18"/>
              </w:rPr>
              <w:br/>
              <w:t>Порядок проведения патентного поиска и анализа</w:t>
            </w:r>
            <w:r w:rsidRPr="00FC0B6A">
              <w:rPr>
                <w:color w:val="auto"/>
                <w:sz w:val="18"/>
                <w:szCs w:val="18"/>
              </w:rPr>
              <w:br/>
              <w:t>Правила построения и анализа патентных ландшафтов</w:t>
            </w:r>
            <w:r w:rsidRPr="00FC0B6A">
              <w:rPr>
                <w:color w:val="auto"/>
                <w:sz w:val="18"/>
                <w:szCs w:val="18"/>
              </w:rPr>
              <w:br/>
              <w:t>Методы системного анализа</w:t>
            </w:r>
            <w:r w:rsidRPr="00FC0B6A">
              <w:rPr>
                <w:color w:val="auto"/>
                <w:sz w:val="18"/>
                <w:szCs w:val="18"/>
              </w:rPr>
              <w:br/>
              <w:t>Методы статистического анализа</w:t>
            </w:r>
            <w:r w:rsidRPr="00FC0B6A">
              <w:rPr>
                <w:color w:val="auto"/>
                <w:sz w:val="18"/>
                <w:szCs w:val="18"/>
              </w:rPr>
              <w:br/>
              <w:t xml:space="preserve">Методы </w:t>
            </w:r>
            <w:proofErr w:type="spellStart"/>
            <w:r w:rsidRPr="00FC0B6A">
              <w:rPr>
                <w:color w:val="auto"/>
                <w:sz w:val="18"/>
                <w:szCs w:val="18"/>
              </w:rPr>
              <w:t>библиометрического</w:t>
            </w:r>
            <w:proofErr w:type="spellEnd"/>
            <w:r w:rsidRPr="00FC0B6A">
              <w:rPr>
                <w:color w:val="auto"/>
                <w:sz w:val="18"/>
                <w:szCs w:val="18"/>
              </w:rPr>
              <w:t xml:space="preserve"> анализа</w:t>
            </w:r>
            <w:r w:rsidRPr="00FC0B6A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 и порядок составления отчетности в организации</w:t>
            </w:r>
            <w:r w:rsidRPr="00FC0B6A">
              <w:rPr>
                <w:color w:val="auto"/>
                <w:sz w:val="18"/>
                <w:szCs w:val="18"/>
              </w:rPr>
              <w:br/>
              <w:t>Управление информационными данными, в том числе размещение, обработка и поиск данных</w:t>
            </w:r>
            <w:r w:rsidRPr="00FC0B6A">
              <w:rPr>
                <w:color w:val="auto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4669A1E6" w14:textId="3DA3D870" w:rsidR="004D2BC9" w:rsidRPr="00B102C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F4254A" w14:paraId="6FB48F6A" w14:textId="77777777" w:rsidTr="00F4254A">
        <w:tc>
          <w:tcPr>
            <w:tcW w:w="445" w:type="dxa"/>
          </w:tcPr>
          <w:p w14:paraId="67973F02" w14:textId="77777777"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82E" w14:textId="73D3D68D" w:rsidR="00F4254A" w:rsidRPr="0068160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</w:t>
            </w:r>
            <w:r w:rsidR="00FC0B6A">
              <w:rPr>
                <w:sz w:val="24"/>
                <w:szCs w:val="24"/>
              </w:rPr>
              <w:t>4</w:t>
            </w:r>
            <w:r w:rsidRPr="00681601">
              <w:rPr>
                <w:sz w:val="24"/>
                <w:szCs w:val="24"/>
              </w:rPr>
              <w:t>.</w:t>
            </w:r>
            <w:r w:rsidR="00B102C1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65015821" w14:textId="3AF28CCB" w:rsidR="00F4254A" w:rsidRPr="00DE60A9" w:rsidRDefault="00FC0B6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FC0B6A">
              <w:rPr>
                <w:color w:val="000000" w:themeColor="text1"/>
                <w:sz w:val="24"/>
                <w:szCs w:val="24"/>
              </w:rPr>
              <w:t>Создание и информационное наполнение базы данных по РИД и СИ в области науки и техники, а также показателям инновационной деятельности организации</w:t>
            </w:r>
          </w:p>
        </w:tc>
        <w:tc>
          <w:tcPr>
            <w:tcW w:w="2086" w:type="dxa"/>
          </w:tcPr>
          <w:p w14:paraId="7F9EC566" w14:textId="3F401247" w:rsidR="00F4254A" w:rsidRPr="00DE60A9" w:rsidRDefault="00FC0B6A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FC0B6A">
              <w:rPr>
                <w:color w:val="000000" w:themeColor="text1"/>
                <w:sz w:val="18"/>
                <w:szCs w:val="18"/>
              </w:rPr>
              <w:t>Формирование предложений по созданию (в том числе разработка соответствующего технического задания) базы данных РИД и СИ, трансфера технологий в области деятельности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Привлечение при необходимости специалистов по определенным видам профессиональной деятельности для создания базы данных РИД и СИ, трансфера технологий в области деятельности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Разработка предложений по информационному наполнению базы данных РИД и СИ, включая показатели (характеристики показателей) инновационной деятельности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Информационное наполнение базы данных РИД и СИ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Подготовка предложений по созданию и информационному наполнению интернет-сайта организации об объектах исключительных прав организации, его ведение и актуализация в этой части</w:t>
            </w:r>
          </w:p>
        </w:tc>
        <w:tc>
          <w:tcPr>
            <w:tcW w:w="2057" w:type="dxa"/>
          </w:tcPr>
          <w:p w14:paraId="0907CAFA" w14:textId="494AFB1E" w:rsidR="00F4254A" w:rsidRPr="00DE60A9" w:rsidRDefault="00FC0B6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FC0B6A">
              <w:rPr>
                <w:color w:val="000000" w:themeColor="text1"/>
                <w:sz w:val="18"/>
                <w:szCs w:val="18"/>
              </w:rPr>
              <w:t>Подготавливать технические задания по созданию, наполнению и актуализации базы данных РИД и СИ в области науки и техники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Разрабатывать предложения по показателям (характеристикам показателей) инновационной деятельности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Разрабатывать предложения по созданию, наполнению и актуализации базы данных по вопросам трансфера технологий в области деятельности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Разрабатывать предложения по информационному наполнению интернет-сайта организации об объектах исключительных прав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Использовать различные информационные методы популяризации и продвижения объектов исключительных прав организации</w:t>
            </w:r>
          </w:p>
        </w:tc>
        <w:tc>
          <w:tcPr>
            <w:tcW w:w="2002" w:type="dxa"/>
          </w:tcPr>
          <w:p w14:paraId="0B02821C" w14:textId="530D8E3F" w:rsidR="00F4254A" w:rsidRPr="00DE60A9" w:rsidRDefault="00FC0B6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FC0B6A">
              <w:rPr>
                <w:color w:val="000000" w:themeColor="text1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Основы международного патентного права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Стандарты в области патентных исследований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Маркетинг на рынке трансфера технологий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Основы менеджмента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Основы информационной безопасности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Методы системного анализа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Правила и порядок разработки технического задания для создания базы данных РИД и СИ, трансфера технологий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Правила административного документооборота и порядок составления отчетности в организации</w:t>
            </w:r>
            <w:r w:rsidRPr="00FC0B6A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7A4622DE" w14:textId="59E2A639" w:rsidR="00F4254A" w:rsidRPr="00B102C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4B598B9" w14:textId="77777777" w:rsidR="00FC0B6A" w:rsidRDefault="00FC0B6A">
      <w:pPr>
        <w:spacing w:after="539" w:line="1" w:lineRule="exact"/>
      </w:pPr>
    </w:p>
    <w:p w14:paraId="1C4787A4" w14:textId="77777777" w:rsidR="00FC0B6A" w:rsidRDefault="00FC0B6A">
      <w:pPr>
        <w:spacing w:after="539" w:line="1" w:lineRule="exact"/>
      </w:pPr>
    </w:p>
    <w:p w14:paraId="3DEBDE41" w14:textId="77777777" w:rsidR="00FC0B6A" w:rsidRDefault="00FC0B6A">
      <w:pPr>
        <w:spacing w:after="539" w:line="1" w:lineRule="exact"/>
      </w:pPr>
    </w:p>
    <w:p w14:paraId="31894928" w14:textId="77777777" w:rsidR="00FC0B6A" w:rsidRDefault="00FC0B6A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E60A9" w14:paraId="0237AD25" w14:textId="77777777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59657339" w:rsidR="00DE60A9" w:rsidRDefault="00DE60A9" w:rsidP="00DE60A9">
            <w:pPr>
              <w:rPr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</w:rPr>
              <w:t>Инженер по научно-технической информации</w:t>
            </w:r>
            <w:r w:rsidRPr="00DE60A9">
              <w:rPr>
                <w:rFonts w:ascii="Times New Roman" w:hAnsi="Times New Roman" w:cs="Times New Roman"/>
              </w:rPr>
              <w:br/>
              <w:t>Инженер по патентной и изобретательской работе</w:t>
            </w:r>
            <w:r w:rsidRPr="00DE60A9">
              <w:rPr>
                <w:rFonts w:ascii="Times New Roman" w:hAnsi="Times New Roman" w:cs="Times New Roman"/>
              </w:rPr>
              <w:br/>
              <w:t>Младший специалист по управлению интеллектуальной собственностью</w:t>
            </w:r>
            <w:r w:rsidRPr="00DE60A9">
              <w:rPr>
                <w:rFonts w:ascii="Times New Roman" w:hAnsi="Times New Roman" w:cs="Times New Roman"/>
              </w:rPr>
              <w:br/>
              <w:t>Технический эксперт по управлению интеллектуальной собственностью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7A699BC0" w:rsidR="00DE60A9" w:rsidRPr="00DE60A9" w:rsidRDefault="00DE60A9" w:rsidP="00DE60A9">
            <w:pPr>
              <w:rPr>
                <w:rFonts w:ascii="Times New Roman" w:hAnsi="Times New Roman" w:cs="Times New Roman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2613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4089134E" w:rsidR="00DE60A9" w:rsidRPr="00DE60A9" w:rsidRDefault="00DE60A9" w:rsidP="00DE60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Специалисты по патентной работе и защите авторских прав</w:t>
            </w:r>
          </w:p>
        </w:tc>
      </w:tr>
      <w:tr w:rsidR="00DE60A9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DE60A9" w:rsidRDefault="00DE60A9" w:rsidP="00DE60A9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DE60A9" w:rsidRPr="00FB330F" w:rsidRDefault="00DE60A9" w:rsidP="00DE6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DE60A9" w:rsidRPr="004A03BD" w:rsidRDefault="00DE60A9" w:rsidP="00DE60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0A9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DE60A9" w:rsidRDefault="00DE60A9" w:rsidP="00DE60A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4F55B4B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24074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26029172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Менеджер в подразделениях (службах) научно-технического развития</w:t>
            </w:r>
          </w:p>
        </w:tc>
      </w:tr>
      <w:tr w:rsidR="00DE60A9" w14:paraId="20C220FF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EC10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95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293" w14:textId="4B92886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22623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FC13" w14:textId="4F877D8E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Инженер по научно-технической информации</w:t>
            </w:r>
          </w:p>
        </w:tc>
      </w:tr>
      <w:tr w:rsidR="00DE60A9" w14:paraId="5D0C5B74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95CE0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CC0F6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7111" w14:textId="1BE89BE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22662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4888" w14:textId="45B10B2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Инженер по патентной и изобретательской работе</w:t>
            </w:r>
          </w:p>
        </w:tc>
      </w:tr>
      <w:tr w:rsidR="00DE60A9" w14:paraId="24CD1BE8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DE60A9" w:rsidRDefault="00DE60A9" w:rsidP="00DE60A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77777777" w:rsidR="00DE60A9" w:rsidRPr="00DE60A9" w:rsidRDefault="00DE60A9" w:rsidP="00DE60A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3E9AA50B" w:rsidR="00DE60A9" w:rsidRPr="00DE60A9" w:rsidRDefault="00DE60A9" w:rsidP="00DE60A9">
            <w:pPr>
              <w:rPr>
                <w:rFonts w:ascii="Times New Roman" w:hAnsi="Times New Roman" w:cs="Times New Roman"/>
                <w:color w:val="auto"/>
              </w:rPr>
            </w:pPr>
            <w:r w:rsidRPr="00DE60A9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DE60A9" w14:paraId="20189426" w14:textId="77777777" w:rsidTr="0075076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93A34" w14:textId="77777777" w:rsidR="00DE60A9" w:rsidRDefault="00DE60A9" w:rsidP="00DE60A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A98C2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32957" w14:textId="77777777" w:rsidR="00DE60A9" w:rsidRPr="00DE60A9" w:rsidRDefault="00DE60A9" w:rsidP="00DE60A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A06F" w14:textId="6B2E6F75" w:rsidR="00DE60A9" w:rsidRPr="00DE60A9" w:rsidRDefault="00DE60A9" w:rsidP="00DE60A9">
            <w:pPr>
              <w:rPr>
                <w:rFonts w:ascii="Times New Roman" w:hAnsi="Times New Roman" w:cs="Times New Roman"/>
                <w:color w:val="auto"/>
              </w:rPr>
            </w:pPr>
            <w:r w:rsidRPr="00DE60A9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DE60A9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6BCE24F6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2.27.03.03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5E6CD9F7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Системный анализ и управление</w:t>
            </w:r>
          </w:p>
        </w:tc>
      </w:tr>
      <w:tr w:rsidR="00DE60A9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0F2C874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2.27.03.05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4D00B6F3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E60A9">
              <w:rPr>
                <w:rFonts w:ascii="Times New Roman" w:hAnsi="Times New Roman" w:cs="Times New Roman"/>
                <w:color w:val="333333"/>
              </w:rPr>
              <w:t>Инноватика</w:t>
            </w:r>
          </w:p>
        </w:tc>
      </w:tr>
      <w:tr w:rsidR="00DE60A9" w14:paraId="40AF6B5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91850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6B39E" w14:textId="77777777" w:rsidR="00DE60A9" w:rsidRDefault="00DE60A9" w:rsidP="00DE60A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864C" w14:textId="1F7C1C9D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D98B" w14:textId="577430AC" w:rsidR="00DE60A9" w:rsidRPr="00DE60A9" w:rsidRDefault="00DE60A9" w:rsidP="00DE60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0A9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DE60A9" w:rsidRDefault="00DE60A9" w:rsidP="00DE60A9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</w:tr>
      <w:tr w:rsidR="00DE60A9" w14:paraId="28849EB9" w14:textId="77777777" w:rsidTr="00DE60A9">
        <w:trPr>
          <w:trHeight w:hRule="exact" w:val="5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DE60A9" w:rsidRDefault="00DE60A9" w:rsidP="00DE60A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09868" w14:textId="77777777" w:rsidR="00DE60A9" w:rsidRDefault="00DE60A9" w:rsidP="00DE60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DE60A9" w:rsidRDefault="00DE60A9" w:rsidP="00DE60A9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368B07C8" w14:textId="77777777" w:rsidR="00DE60A9" w:rsidRDefault="00DE60A9">
      <w:pPr>
        <w:spacing w:after="319" w:line="1" w:lineRule="exact"/>
      </w:pPr>
    </w:p>
    <w:p w14:paraId="03D79234" w14:textId="77777777" w:rsidR="00DE60A9" w:rsidRDefault="00DE60A9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7808E2F" w14:textId="7A1965D5" w:rsidR="00805E4D" w:rsidRDefault="00DE60A9" w:rsidP="009C6525">
      <w:pPr>
        <w:pStyle w:val="1"/>
        <w:ind w:firstLine="0"/>
        <w:jc w:val="both"/>
        <w:rPr>
          <w:color w:val="auto"/>
        </w:rPr>
      </w:pPr>
      <w:r w:rsidRPr="00DE60A9">
        <w:rPr>
          <w:color w:val="auto"/>
        </w:rPr>
        <w:t>Высшее - бакалавриат</w:t>
      </w:r>
      <w:r w:rsidRPr="00DE60A9">
        <w:rPr>
          <w:color w:val="auto"/>
        </w:rPr>
        <w:br/>
        <w:t>или</w:t>
      </w:r>
      <w:r w:rsidRPr="00DE60A9">
        <w:rPr>
          <w:color w:val="auto"/>
        </w:rPr>
        <w:br/>
        <w:t>Высшее образование (непрофильное) - бакалавриат и дополнительное профессиональное образование - программы профессиональной переподготовки в сфере интеллектуальной собственности</w:t>
      </w:r>
    </w:p>
    <w:p w14:paraId="42BE8F1C" w14:textId="77777777" w:rsidR="00C7773A" w:rsidRDefault="00C7773A" w:rsidP="009C6525">
      <w:pPr>
        <w:pStyle w:val="1"/>
        <w:ind w:firstLine="0"/>
        <w:jc w:val="both"/>
        <w:rPr>
          <w:color w:val="auto"/>
        </w:rPr>
      </w:pPr>
    </w:p>
    <w:p w14:paraId="06971976" w14:textId="63F2CF84"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14:paraId="66239C5D" w14:textId="77777777"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14:paraId="6DB88A99" w14:textId="29DB8900"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40298869" w14:textId="77777777"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14:paraId="5BA9FB67" w14:textId="39FA5028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DE60A9">
        <w:rPr>
          <w:rStyle w:val="a5"/>
          <w:color w:val="auto"/>
        </w:rPr>
        <w:br/>
      </w:r>
      <w:r w:rsidR="00DE60A9" w:rsidRPr="00DE60A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="00DE60A9" w:rsidRPr="00DE60A9">
        <w:rPr>
          <w:color w:val="auto"/>
        </w:rPr>
        <w:br/>
        <w:t>Аттестация по производственному контролю (при необходимости)</w:t>
      </w:r>
      <w:r w:rsidR="00DE60A9" w:rsidRPr="00DE60A9">
        <w:rPr>
          <w:color w:val="auto"/>
        </w:rPr>
        <w:t xml:space="preserve"> </w:t>
      </w:r>
    </w:p>
    <w:p w14:paraId="484336B3" w14:textId="77777777"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17807A60" w14:textId="76259262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E63048">
        <w:rPr>
          <w:color w:val="auto"/>
        </w:rPr>
        <w:t xml:space="preserve">1. Документ, подтверждающий наличие высшего образования </w:t>
      </w:r>
      <w:r>
        <w:rPr>
          <w:color w:val="auto"/>
        </w:rPr>
        <w:br/>
        <w:t>или</w:t>
      </w:r>
    </w:p>
    <w:p w14:paraId="267441FD" w14:textId="18BE1492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>1. Документ, подтверждающий наличие высшего образования</w:t>
      </w:r>
      <w:r w:rsidRPr="00E63048">
        <w:rPr>
          <w:color w:val="auto"/>
        </w:rPr>
        <w:t xml:space="preserve"> </w:t>
      </w:r>
      <w:r>
        <w:rPr>
          <w:color w:val="auto"/>
        </w:rPr>
        <w:t>(</w:t>
      </w:r>
      <w:r w:rsidRPr="00E63048">
        <w:rPr>
          <w:color w:val="auto"/>
        </w:rPr>
        <w:t>непрофильно</w:t>
      </w:r>
      <w:r>
        <w:rPr>
          <w:color w:val="auto"/>
        </w:rPr>
        <w:t>е)</w:t>
      </w:r>
    </w:p>
    <w:p w14:paraId="798DC740" w14:textId="10BD3BCB" w:rsidR="00E63048" w:rsidRPr="00C7773A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>2. Документ, подтверждающий наличие дополнительного профессионального образования - программы профессиональной переподготовки в сфере интеллектуальной собственности</w:t>
      </w:r>
      <w:r w:rsidRPr="00E63048">
        <w:rPr>
          <w:color w:val="auto"/>
        </w:rPr>
        <w:t xml:space="preserve"> </w:t>
      </w:r>
    </w:p>
    <w:p w14:paraId="3E423852" w14:textId="4F21E67F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9040" w14:textId="77777777" w:rsidR="003C1E54" w:rsidRDefault="003C1E54">
      <w:r>
        <w:separator/>
      </w:r>
    </w:p>
  </w:endnote>
  <w:endnote w:type="continuationSeparator" w:id="0">
    <w:p w14:paraId="557C6115" w14:textId="77777777" w:rsidR="003C1E54" w:rsidRDefault="003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D49C" w14:textId="77777777" w:rsidR="003C1E54" w:rsidRDefault="003C1E54">
      <w:r>
        <w:separator/>
      </w:r>
    </w:p>
  </w:footnote>
  <w:footnote w:type="continuationSeparator" w:id="0">
    <w:p w14:paraId="7A4C4B1B" w14:textId="77777777" w:rsidR="003C1E54" w:rsidRDefault="003C1E54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35AA0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C1E54"/>
    <w:rsid w:val="003E3C0C"/>
    <w:rsid w:val="003F4A39"/>
    <w:rsid w:val="003F7864"/>
    <w:rsid w:val="0043483B"/>
    <w:rsid w:val="00452045"/>
    <w:rsid w:val="00470BC4"/>
    <w:rsid w:val="004A03BD"/>
    <w:rsid w:val="004A431D"/>
    <w:rsid w:val="004D2BC9"/>
    <w:rsid w:val="00561852"/>
    <w:rsid w:val="005D7D59"/>
    <w:rsid w:val="0062305A"/>
    <w:rsid w:val="00681601"/>
    <w:rsid w:val="006A663A"/>
    <w:rsid w:val="006C3BD8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938B7"/>
    <w:rsid w:val="00AB4BBB"/>
    <w:rsid w:val="00AE7D48"/>
    <w:rsid w:val="00B102C1"/>
    <w:rsid w:val="00B32637"/>
    <w:rsid w:val="00B46C96"/>
    <w:rsid w:val="00BD6EB9"/>
    <w:rsid w:val="00C4426D"/>
    <w:rsid w:val="00C7773A"/>
    <w:rsid w:val="00CA610E"/>
    <w:rsid w:val="00CC73D5"/>
    <w:rsid w:val="00D2704A"/>
    <w:rsid w:val="00D86034"/>
    <w:rsid w:val="00DB5F48"/>
    <w:rsid w:val="00DE60A9"/>
    <w:rsid w:val="00E63048"/>
    <w:rsid w:val="00EB47DA"/>
    <w:rsid w:val="00EC5A1B"/>
    <w:rsid w:val="00F17381"/>
    <w:rsid w:val="00F3201E"/>
    <w:rsid w:val="00F4254A"/>
    <w:rsid w:val="00FB330F"/>
    <w:rsid w:val="00FC0B6A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2023-05-10T13:25:00Z</cp:lastPrinted>
  <dcterms:created xsi:type="dcterms:W3CDTF">2023-05-16T11:48:00Z</dcterms:created>
  <dcterms:modified xsi:type="dcterms:W3CDTF">2023-05-16T11:48:00Z</dcterms:modified>
</cp:coreProperties>
</file>